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7F" w:rsidRPr="009A6560" w:rsidRDefault="00F3377F" w:rsidP="009A6560">
      <w:pPr>
        <w:jc w:val="center"/>
        <w:rPr>
          <w:rFonts w:ascii="Times New Roman" w:hAnsi="Times New Roman" w:cs="Times New Roman"/>
          <w:b/>
          <w:sz w:val="28"/>
        </w:rPr>
      </w:pPr>
      <w:r w:rsidRPr="009A6560">
        <w:rPr>
          <w:rFonts w:ascii="Times New Roman" w:hAnsi="Times New Roman" w:cs="Times New Roman"/>
          <w:b/>
          <w:sz w:val="28"/>
        </w:rPr>
        <w:t>Monitoria da disciplina Economia Política II: O capital comercial e a nova dinâmica do comércio eletrônico</w:t>
      </w:r>
    </w:p>
    <w:p w:rsidR="00F3377F" w:rsidRDefault="00F3377F">
      <w:pPr>
        <w:rPr>
          <w:rFonts w:ascii="Times New Roman" w:hAnsi="Times New Roman" w:cs="Times New Roman"/>
          <w:b/>
          <w:sz w:val="24"/>
        </w:rPr>
      </w:pPr>
    </w:p>
    <w:p w:rsidR="00F3377F" w:rsidRDefault="00F3377F">
      <w:pPr>
        <w:rPr>
          <w:rFonts w:ascii="Times New Roman" w:hAnsi="Times New Roman" w:cs="Times New Roman"/>
          <w:b/>
          <w:sz w:val="24"/>
        </w:rPr>
      </w:pPr>
    </w:p>
    <w:p w:rsidR="00F3377F" w:rsidRDefault="009A6560" w:rsidP="00F3377F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BOLSISTA</w:t>
      </w:r>
      <w:r w:rsidR="00F3377F">
        <w:rPr>
          <w:rFonts w:ascii="Times New Roman" w:hAnsi="Times New Roman" w:cs="Times New Roman"/>
          <w:b/>
          <w:sz w:val="24"/>
        </w:rPr>
        <w:t xml:space="preserve">: Renato </w:t>
      </w:r>
      <w:r w:rsidR="008C2DD8">
        <w:rPr>
          <w:rFonts w:ascii="Times New Roman" w:hAnsi="Times New Roman" w:cs="Times New Roman"/>
          <w:b/>
          <w:sz w:val="24"/>
        </w:rPr>
        <w:t xml:space="preserve">Wodson Mendonça </w:t>
      </w:r>
      <w:r w:rsidR="00F3377F">
        <w:rPr>
          <w:rFonts w:ascii="Times New Roman" w:hAnsi="Times New Roman" w:cs="Times New Roman"/>
          <w:b/>
          <w:sz w:val="24"/>
        </w:rPr>
        <w:t>Gomes</w:t>
      </w:r>
    </w:p>
    <w:p w:rsidR="00F3377F" w:rsidRDefault="00F3377F" w:rsidP="00F3377F">
      <w:pPr>
        <w:jc w:val="right"/>
        <w:rPr>
          <w:rFonts w:ascii="Times New Roman" w:hAnsi="Times New Roman" w:cs="Times New Roman"/>
          <w:b/>
          <w:sz w:val="24"/>
        </w:rPr>
      </w:pPr>
      <w:r w:rsidRPr="00F3377F">
        <w:rPr>
          <w:rFonts w:ascii="Times New Roman" w:hAnsi="Times New Roman" w:cs="Times New Roman"/>
          <w:b/>
          <w:sz w:val="24"/>
        </w:rPr>
        <w:t>PROFESSOR</w:t>
      </w:r>
      <w:r w:rsidR="008C2DD8">
        <w:rPr>
          <w:rFonts w:ascii="Times New Roman" w:hAnsi="Times New Roman" w:cs="Times New Roman"/>
          <w:b/>
          <w:sz w:val="24"/>
        </w:rPr>
        <w:t xml:space="preserve"> ORIENTADOR</w:t>
      </w:r>
      <w:r w:rsidRPr="00F3377F">
        <w:rPr>
          <w:rFonts w:ascii="Times New Roman" w:hAnsi="Times New Roman" w:cs="Times New Roman"/>
          <w:b/>
          <w:sz w:val="24"/>
        </w:rPr>
        <w:t xml:space="preserve">: </w:t>
      </w:r>
      <w:r w:rsidR="008C2DD8">
        <w:rPr>
          <w:rFonts w:ascii="Times New Roman" w:hAnsi="Times New Roman" w:cs="Times New Roman"/>
          <w:b/>
          <w:sz w:val="24"/>
        </w:rPr>
        <w:t>Lucas Milanez de Lima Almeida</w:t>
      </w:r>
    </w:p>
    <w:p w:rsidR="00894B7A" w:rsidRDefault="00894B7A" w:rsidP="00F3377F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PROFESSOR COLABORADOR: Rejane Gomes Carvalho</w:t>
      </w:r>
      <w:bookmarkStart w:id="0" w:name="_GoBack"/>
      <w:bookmarkEnd w:id="0"/>
    </w:p>
    <w:p w:rsidR="00F3377F" w:rsidRDefault="00F3377F" w:rsidP="00F3377F">
      <w:pPr>
        <w:jc w:val="right"/>
        <w:rPr>
          <w:rFonts w:ascii="Times New Roman" w:hAnsi="Times New Roman" w:cs="Times New Roman"/>
          <w:b/>
          <w:sz w:val="24"/>
        </w:rPr>
      </w:pPr>
      <w:r w:rsidRPr="00F3377F">
        <w:rPr>
          <w:rFonts w:ascii="Times New Roman" w:hAnsi="Times New Roman" w:cs="Times New Roman"/>
          <w:b/>
          <w:sz w:val="24"/>
        </w:rPr>
        <w:t>DISCIPLINA: ECONOMIA POLÍTICA II</w:t>
      </w:r>
    </w:p>
    <w:p w:rsidR="00F3377F" w:rsidRDefault="00F3377F" w:rsidP="00F3377F">
      <w:pPr>
        <w:jc w:val="right"/>
        <w:rPr>
          <w:rFonts w:ascii="Times New Roman" w:hAnsi="Times New Roman" w:cs="Times New Roman"/>
          <w:b/>
          <w:sz w:val="24"/>
        </w:rPr>
      </w:pPr>
      <w:r w:rsidRPr="00F3377F">
        <w:rPr>
          <w:rFonts w:ascii="Times New Roman" w:hAnsi="Times New Roman" w:cs="Times New Roman"/>
          <w:b/>
          <w:sz w:val="24"/>
        </w:rPr>
        <w:t>Título do Projeto: Monitoria: instrumento para o aperfeiçoamento do ensino-aprendizagem em economia - 2012.</w:t>
      </w:r>
      <w:r>
        <w:rPr>
          <w:rFonts w:ascii="Times New Roman" w:hAnsi="Times New Roman" w:cs="Times New Roman"/>
          <w:b/>
          <w:sz w:val="24"/>
        </w:rPr>
        <w:t>2</w:t>
      </w:r>
    </w:p>
    <w:p w:rsidR="00F3377F" w:rsidRDefault="00F3377F" w:rsidP="00F3377F">
      <w:pPr>
        <w:jc w:val="right"/>
        <w:rPr>
          <w:rFonts w:ascii="Times New Roman" w:hAnsi="Times New Roman" w:cs="Times New Roman"/>
          <w:b/>
          <w:sz w:val="24"/>
        </w:rPr>
      </w:pPr>
      <w:r w:rsidRPr="00F3377F">
        <w:rPr>
          <w:rFonts w:ascii="Times New Roman" w:hAnsi="Times New Roman" w:cs="Times New Roman"/>
          <w:b/>
          <w:sz w:val="24"/>
        </w:rPr>
        <w:t xml:space="preserve">ID: </w:t>
      </w:r>
      <w:proofErr w:type="gramStart"/>
      <w:r w:rsidRPr="00F3377F">
        <w:rPr>
          <w:rFonts w:ascii="Times New Roman" w:hAnsi="Times New Roman" w:cs="Times New Roman"/>
          <w:b/>
          <w:sz w:val="24"/>
        </w:rPr>
        <w:t>00</w:t>
      </w:r>
      <w:r w:rsidR="002B6C5E">
        <w:rPr>
          <w:rFonts w:ascii="Times New Roman" w:hAnsi="Times New Roman" w:cs="Times New Roman"/>
          <w:b/>
          <w:sz w:val="24"/>
        </w:rPr>
        <w:t>38</w:t>
      </w:r>
      <w:r w:rsidRPr="00F3377F">
        <w:rPr>
          <w:rFonts w:ascii="Times New Roman" w:hAnsi="Times New Roman" w:cs="Times New Roman"/>
          <w:b/>
          <w:sz w:val="24"/>
        </w:rPr>
        <w:t>.</w:t>
      </w:r>
      <w:proofErr w:type="gramEnd"/>
      <w:r w:rsidRPr="00F3377F">
        <w:rPr>
          <w:rFonts w:ascii="Times New Roman" w:hAnsi="Times New Roman" w:cs="Times New Roman"/>
          <w:b/>
          <w:sz w:val="24"/>
        </w:rPr>
        <w:t>DEC.CCSA.6.MT.1</w:t>
      </w:r>
      <w:r w:rsidR="002B6C5E">
        <w:rPr>
          <w:rFonts w:ascii="Times New Roman" w:hAnsi="Times New Roman" w:cs="Times New Roman"/>
          <w:b/>
          <w:sz w:val="24"/>
        </w:rPr>
        <w:t>3</w:t>
      </w:r>
    </w:p>
    <w:p w:rsidR="00F3377F" w:rsidRDefault="00F3377F" w:rsidP="00F3377F">
      <w:pPr>
        <w:jc w:val="right"/>
        <w:rPr>
          <w:rFonts w:ascii="Times New Roman" w:hAnsi="Times New Roman" w:cs="Times New Roman"/>
          <w:b/>
          <w:sz w:val="24"/>
        </w:rPr>
      </w:pPr>
      <w:r w:rsidRPr="00F3377F">
        <w:rPr>
          <w:rFonts w:ascii="Times New Roman" w:hAnsi="Times New Roman" w:cs="Times New Roman"/>
          <w:b/>
          <w:sz w:val="24"/>
        </w:rPr>
        <w:t>DEPARTAMENTO DE ECONOMIA</w:t>
      </w:r>
    </w:p>
    <w:p w:rsidR="00F3377F" w:rsidRDefault="00F3377F" w:rsidP="00F3377F">
      <w:pPr>
        <w:jc w:val="right"/>
        <w:rPr>
          <w:rFonts w:ascii="Times New Roman" w:hAnsi="Times New Roman" w:cs="Times New Roman"/>
          <w:b/>
          <w:sz w:val="24"/>
        </w:rPr>
      </w:pPr>
      <w:r w:rsidRPr="00F3377F">
        <w:rPr>
          <w:rFonts w:ascii="Times New Roman" w:hAnsi="Times New Roman" w:cs="Times New Roman"/>
          <w:b/>
          <w:sz w:val="24"/>
        </w:rPr>
        <w:t xml:space="preserve">Coordenador: </w:t>
      </w:r>
      <w:r w:rsidR="008C2DD8">
        <w:rPr>
          <w:rFonts w:ascii="Times New Roman" w:hAnsi="Times New Roman" w:cs="Times New Roman"/>
          <w:b/>
          <w:sz w:val="24"/>
        </w:rPr>
        <w:t>Lucas Milanez de Lima Almeida</w:t>
      </w:r>
    </w:p>
    <w:p w:rsidR="00F3377F" w:rsidRDefault="00F3377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17EED" w:rsidRDefault="00B17EED" w:rsidP="005B2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RESUMO</w:t>
      </w:r>
    </w:p>
    <w:p w:rsidR="00B17EED" w:rsidRDefault="00B17EED" w:rsidP="005B2CE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presente trabalho tem como objetivo mostrar a apl</w:t>
      </w:r>
      <w:r w:rsidR="00B311F2">
        <w:rPr>
          <w:rFonts w:ascii="Times New Roman" w:hAnsi="Times New Roman" w:cs="Times New Roman"/>
          <w:sz w:val="24"/>
        </w:rPr>
        <w:t>icação da teoria marxista d</w:t>
      </w:r>
      <w:r>
        <w:rPr>
          <w:rFonts w:ascii="Times New Roman" w:hAnsi="Times New Roman" w:cs="Times New Roman"/>
          <w:sz w:val="24"/>
        </w:rPr>
        <w:t>o capital mercantil</w:t>
      </w:r>
      <w:r w:rsidR="002B6C5E">
        <w:rPr>
          <w:rFonts w:ascii="Times New Roman" w:hAnsi="Times New Roman" w:cs="Times New Roman"/>
          <w:sz w:val="24"/>
        </w:rPr>
        <w:t>, vista na disciplina de Economia Política II</w:t>
      </w:r>
      <w:r>
        <w:rPr>
          <w:rFonts w:ascii="Times New Roman" w:hAnsi="Times New Roman" w:cs="Times New Roman"/>
          <w:sz w:val="24"/>
        </w:rPr>
        <w:t>, em especial o capital comercial, através de um exemplo real e atual do comportamento desse tipo de capital, o comércio eletrônico.</w:t>
      </w:r>
      <w:r w:rsidR="00B311F2">
        <w:rPr>
          <w:rFonts w:ascii="Times New Roman" w:hAnsi="Times New Roman" w:cs="Times New Roman"/>
          <w:sz w:val="24"/>
        </w:rPr>
        <w:t xml:space="preserve"> Mostra também a capacidade que o comércio eletrônico tem de fortalecer o capital industrial</w:t>
      </w:r>
      <w:r w:rsidR="00C57ACC">
        <w:rPr>
          <w:rFonts w:ascii="Times New Roman" w:hAnsi="Times New Roman" w:cs="Times New Roman"/>
          <w:sz w:val="24"/>
        </w:rPr>
        <w:t>, diminuindo o tempo de rotação e aumentando a massa de lucro.</w:t>
      </w:r>
    </w:p>
    <w:p w:rsidR="00B311F2" w:rsidRDefault="00B311F2" w:rsidP="005B2CE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311F2">
        <w:rPr>
          <w:rFonts w:ascii="Times New Roman" w:hAnsi="Times New Roman" w:cs="Times New Roman"/>
          <w:b/>
          <w:sz w:val="24"/>
        </w:rPr>
        <w:t>Palavras-chave</w:t>
      </w:r>
      <w:r>
        <w:rPr>
          <w:rFonts w:ascii="Times New Roman" w:hAnsi="Times New Roman" w:cs="Times New Roman"/>
          <w:sz w:val="24"/>
        </w:rPr>
        <w:t xml:space="preserve">: Capital Comercial, Comércio Eletrônico, Teoria </w:t>
      </w:r>
      <w:proofErr w:type="gramStart"/>
      <w:r>
        <w:rPr>
          <w:rFonts w:ascii="Times New Roman" w:hAnsi="Times New Roman" w:cs="Times New Roman"/>
          <w:sz w:val="24"/>
        </w:rPr>
        <w:t>Marxista</w:t>
      </w:r>
      <w:proofErr w:type="gramEnd"/>
    </w:p>
    <w:p w:rsidR="00B311F2" w:rsidRPr="00B17EED" w:rsidRDefault="00B311F2" w:rsidP="005B2CE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B1750" w:rsidRPr="00B17EED" w:rsidRDefault="009E0494" w:rsidP="005B2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B17EED">
        <w:rPr>
          <w:rFonts w:ascii="Times New Roman" w:hAnsi="Times New Roman" w:cs="Times New Roman"/>
          <w:b/>
          <w:sz w:val="24"/>
        </w:rPr>
        <w:t>1</w:t>
      </w:r>
      <w:proofErr w:type="gramEnd"/>
      <w:r w:rsidRPr="00B17EED">
        <w:rPr>
          <w:rFonts w:ascii="Times New Roman" w:hAnsi="Times New Roman" w:cs="Times New Roman"/>
          <w:b/>
          <w:sz w:val="24"/>
        </w:rPr>
        <w:t xml:space="preserve"> </w:t>
      </w:r>
      <w:r w:rsidR="00DE6B90" w:rsidRPr="00B17EED">
        <w:rPr>
          <w:rFonts w:ascii="Times New Roman" w:hAnsi="Times New Roman" w:cs="Times New Roman"/>
          <w:b/>
          <w:sz w:val="24"/>
        </w:rPr>
        <w:t>–</w:t>
      </w:r>
      <w:r w:rsidRPr="00B17EED">
        <w:rPr>
          <w:rFonts w:ascii="Times New Roman" w:hAnsi="Times New Roman" w:cs="Times New Roman"/>
          <w:b/>
          <w:sz w:val="24"/>
        </w:rPr>
        <w:t xml:space="preserve"> </w:t>
      </w:r>
      <w:r w:rsidR="00DE6B90" w:rsidRPr="00B17EED">
        <w:rPr>
          <w:rFonts w:ascii="Times New Roman" w:hAnsi="Times New Roman" w:cs="Times New Roman"/>
          <w:b/>
          <w:sz w:val="24"/>
        </w:rPr>
        <w:t xml:space="preserve">INTRODUÇÃO - </w:t>
      </w:r>
      <w:r w:rsidR="00AB1750" w:rsidRPr="00B17EED">
        <w:rPr>
          <w:rFonts w:ascii="Times New Roman" w:hAnsi="Times New Roman" w:cs="Times New Roman"/>
          <w:b/>
          <w:sz w:val="24"/>
        </w:rPr>
        <w:t>CAPITAL MERCANTIL</w:t>
      </w:r>
    </w:p>
    <w:p w:rsidR="000A46A9" w:rsidRPr="00B17EED" w:rsidRDefault="00CB7DA9" w:rsidP="005B2CE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7EED">
        <w:rPr>
          <w:rFonts w:ascii="Times New Roman" w:hAnsi="Times New Roman" w:cs="Times New Roman"/>
          <w:sz w:val="24"/>
        </w:rPr>
        <w:t>Durante a disciplina de Economia Política I e</w:t>
      </w:r>
      <w:r w:rsidR="007C773E" w:rsidRPr="00B17EED">
        <w:rPr>
          <w:rFonts w:ascii="Times New Roman" w:hAnsi="Times New Roman" w:cs="Times New Roman"/>
          <w:sz w:val="24"/>
        </w:rPr>
        <w:t>,</w:t>
      </w:r>
      <w:r w:rsidRPr="00B17EED">
        <w:rPr>
          <w:rFonts w:ascii="Times New Roman" w:hAnsi="Times New Roman" w:cs="Times New Roman"/>
          <w:sz w:val="24"/>
        </w:rPr>
        <w:t xml:space="preserve"> em parte</w:t>
      </w:r>
      <w:r w:rsidR="007C773E" w:rsidRPr="00B17EED">
        <w:rPr>
          <w:rFonts w:ascii="Times New Roman" w:hAnsi="Times New Roman" w:cs="Times New Roman"/>
          <w:sz w:val="24"/>
        </w:rPr>
        <w:t>,</w:t>
      </w:r>
      <w:r w:rsidRPr="00B17EED">
        <w:rPr>
          <w:rFonts w:ascii="Times New Roman" w:hAnsi="Times New Roman" w:cs="Times New Roman"/>
          <w:sz w:val="24"/>
        </w:rPr>
        <w:t xml:space="preserve"> de Economia Política II</w:t>
      </w:r>
      <w:r w:rsidR="007C773E" w:rsidRPr="00B17EED">
        <w:rPr>
          <w:rFonts w:ascii="Times New Roman" w:hAnsi="Times New Roman" w:cs="Times New Roman"/>
          <w:sz w:val="24"/>
        </w:rPr>
        <w:t>, é estudada</w:t>
      </w:r>
      <w:r w:rsidRPr="00B17EED">
        <w:rPr>
          <w:rFonts w:ascii="Times New Roman" w:hAnsi="Times New Roman" w:cs="Times New Roman"/>
          <w:sz w:val="24"/>
        </w:rPr>
        <w:t xml:space="preserve"> a maneira </w:t>
      </w:r>
      <w:r w:rsidR="007C773E" w:rsidRPr="00B17EED">
        <w:rPr>
          <w:rFonts w:ascii="Times New Roman" w:hAnsi="Times New Roman" w:cs="Times New Roman"/>
          <w:sz w:val="24"/>
        </w:rPr>
        <w:t>como</w:t>
      </w:r>
      <w:r w:rsidRPr="00B17EED">
        <w:rPr>
          <w:rFonts w:ascii="Times New Roman" w:hAnsi="Times New Roman" w:cs="Times New Roman"/>
          <w:sz w:val="24"/>
        </w:rPr>
        <w:t xml:space="preserve"> o capital se co</w:t>
      </w:r>
      <w:r w:rsidR="007C773E" w:rsidRPr="00B17EED">
        <w:rPr>
          <w:rFonts w:ascii="Times New Roman" w:hAnsi="Times New Roman" w:cs="Times New Roman"/>
          <w:sz w:val="24"/>
        </w:rPr>
        <w:t>mporta em relação à indústria, à</w:t>
      </w:r>
      <w:r w:rsidRPr="00B17EED">
        <w:rPr>
          <w:rFonts w:ascii="Times New Roman" w:hAnsi="Times New Roman" w:cs="Times New Roman"/>
          <w:sz w:val="24"/>
        </w:rPr>
        <w:t xml:space="preserve"> produção de mercadorias e ao excedente criado através da força de trabalho. Mas</w:t>
      </w:r>
      <w:r w:rsidR="007C773E" w:rsidRPr="00B17EED">
        <w:rPr>
          <w:rFonts w:ascii="Times New Roman" w:hAnsi="Times New Roman" w:cs="Times New Roman"/>
          <w:sz w:val="24"/>
        </w:rPr>
        <w:t>,</w:t>
      </w:r>
      <w:r w:rsidRPr="00B17EED">
        <w:rPr>
          <w:rFonts w:ascii="Times New Roman" w:hAnsi="Times New Roman" w:cs="Times New Roman"/>
          <w:sz w:val="24"/>
        </w:rPr>
        <w:t xml:space="preserve"> em Economia Política II</w:t>
      </w:r>
      <w:r w:rsidR="007C773E" w:rsidRPr="00B17EED">
        <w:rPr>
          <w:rFonts w:ascii="Times New Roman" w:hAnsi="Times New Roman" w:cs="Times New Roman"/>
          <w:sz w:val="24"/>
        </w:rPr>
        <w:t>,</w:t>
      </w:r>
      <w:r w:rsidRPr="00B17EED">
        <w:rPr>
          <w:rFonts w:ascii="Times New Roman" w:hAnsi="Times New Roman" w:cs="Times New Roman"/>
          <w:sz w:val="24"/>
        </w:rPr>
        <w:t xml:space="preserve"> </w:t>
      </w:r>
      <w:r w:rsidR="00D77877" w:rsidRPr="00B17EED">
        <w:rPr>
          <w:rFonts w:ascii="Times New Roman" w:hAnsi="Times New Roman" w:cs="Times New Roman"/>
          <w:sz w:val="24"/>
        </w:rPr>
        <w:t>já são</w:t>
      </w:r>
      <w:r w:rsidRPr="00B17EED">
        <w:rPr>
          <w:rFonts w:ascii="Times New Roman" w:hAnsi="Times New Roman" w:cs="Times New Roman"/>
          <w:sz w:val="24"/>
        </w:rPr>
        <w:t xml:space="preserve"> abordado</w:t>
      </w:r>
      <w:r w:rsidR="00D77877" w:rsidRPr="00B17EED">
        <w:rPr>
          <w:rFonts w:ascii="Times New Roman" w:hAnsi="Times New Roman" w:cs="Times New Roman"/>
          <w:sz w:val="24"/>
        </w:rPr>
        <w:t>s</w:t>
      </w:r>
      <w:r w:rsidRPr="00B17EED">
        <w:rPr>
          <w:rFonts w:ascii="Times New Roman" w:hAnsi="Times New Roman" w:cs="Times New Roman"/>
          <w:sz w:val="24"/>
        </w:rPr>
        <w:t xml:space="preserve"> novos comportamentos assumidos pelo capital, mostrando assim suas metamorfoses para o desenvolvimento do sistema capitalista de produção. Podemos chamar de capital mercantil àquele capital que se desliga da esfera produtiva por algum momento, mas ainda assim está ligado </w:t>
      </w:r>
      <w:proofErr w:type="gramStart"/>
      <w:r w:rsidRPr="00B17EED">
        <w:rPr>
          <w:rFonts w:ascii="Times New Roman" w:hAnsi="Times New Roman" w:cs="Times New Roman"/>
          <w:sz w:val="24"/>
        </w:rPr>
        <w:t>à</w:t>
      </w:r>
      <w:proofErr w:type="gramEnd"/>
      <w:r w:rsidRPr="00B17EED">
        <w:rPr>
          <w:rFonts w:ascii="Times New Roman" w:hAnsi="Times New Roman" w:cs="Times New Roman"/>
          <w:sz w:val="24"/>
        </w:rPr>
        <w:t xml:space="preserve"> ela</w:t>
      </w:r>
      <w:r w:rsidR="00D77877" w:rsidRPr="00B17EED">
        <w:rPr>
          <w:rFonts w:ascii="Times New Roman" w:hAnsi="Times New Roman" w:cs="Times New Roman"/>
          <w:sz w:val="24"/>
        </w:rPr>
        <w:t xml:space="preserve"> (exemplo conhecido dos estudantes como contrários dialéticos)</w:t>
      </w:r>
      <w:r w:rsidRPr="00B17EED">
        <w:rPr>
          <w:rFonts w:ascii="Times New Roman" w:hAnsi="Times New Roman" w:cs="Times New Roman"/>
          <w:sz w:val="24"/>
        </w:rPr>
        <w:t xml:space="preserve">, mas de uma forma que possa acelerar a composição e/ou a recomposição do capital para o processo de </w:t>
      </w:r>
      <w:r w:rsidR="00751E3A" w:rsidRPr="00B17EED">
        <w:rPr>
          <w:rFonts w:ascii="Times New Roman" w:hAnsi="Times New Roman" w:cs="Times New Roman"/>
          <w:sz w:val="24"/>
        </w:rPr>
        <w:t>produção/</w:t>
      </w:r>
      <w:r w:rsidRPr="00B17EED">
        <w:rPr>
          <w:rFonts w:ascii="Times New Roman" w:hAnsi="Times New Roman" w:cs="Times New Roman"/>
          <w:sz w:val="24"/>
        </w:rPr>
        <w:t>reprodução</w:t>
      </w:r>
      <w:r w:rsidR="00751E3A" w:rsidRPr="00B17EED">
        <w:rPr>
          <w:rFonts w:ascii="Times New Roman" w:hAnsi="Times New Roman" w:cs="Times New Roman"/>
          <w:sz w:val="24"/>
        </w:rPr>
        <w:t xml:space="preserve"> do capital. O capital mercantil deve ser divido em mais duas formas para a melhor compreensão dos novos aspectos que o capital assume. Essas duas formas são o capital bancário e o capital comercial.</w:t>
      </w:r>
    </w:p>
    <w:p w:rsidR="00AB1750" w:rsidRPr="00B17EED" w:rsidRDefault="009E0494" w:rsidP="005B2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17EED">
        <w:rPr>
          <w:rFonts w:ascii="Times New Roman" w:hAnsi="Times New Roman" w:cs="Times New Roman"/>
          <w:b/>
          <w:sz w:val="24"/>
        </w:rPr>
        <w:t xml:space="preserve">1.1 - </w:t>
      </w:r>
      <w:r w:rsidR="00AB1750" w:rsidRPr="00B17EED">
        <w:rPr>
          <w:rFonts w:ascii="Times New Roman" w:hAnsi="Times New Roman" w:cs="Times New Roman"/>
          <w:b/>
          <w:sz w:val="24"/>
        </w:rPr>
        <w:t>O CAPITAL BANCÁRIO E A COMPOSIÇÃO DO CAPITAL PRODUTIVO</w:t>
      </w:r>
    </w:p>
    <w:p w:rsidR="00BD4582" w:rsidRPr="00B17EED" w:rsidRDefault="007C773E" w:rsidP="005B2CE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7EED">
        <w:rPr>
          <w:rFonts w:ascii="Times New Roman" w:hAnsi="Times New Roman" w:cs="Times New Roman"/>
          <w:sz w:val="24"/>
        </w:rPr>
        <w:t>O capital bancário contribui com</w:t>
      </w:r>
      <w:r w:rsidR="00751E3A" w:rsidRPr="00B17EED">
        <w:rPr>
          <w:rFonts w:ascii="Times New Roman" w:hAnsi="Times New Roman" w:cs="Times New Roman"/>
          <w:sz w:val="24"/>
        </w:rPr>
        <w:t xml:space="preserve"> o processo produtivo</w:t>
      </w:r>
      <w:r w:rsidRPr="00B17EED">
        <w:rPr>
          <w:rFonts w:ascii="Times New Roman" w:hAnsi="Times New Roman" w:cs="Times New Roman"/>
          <w:sz w:val="24"/>
        </w:rPr>
        <w:t xml:space="preserve"> na medida em que possibilita</w:t>
      </w:r>
      <w:r w:rsidR="00751E3A" w:rsidRPr="00B17EED">
        <w:rPr>
          <w:rFonts w:ascii="Times New Roman" w:hAnsi="Times New Roman" w:cs="Times New Roman"/>
          <w:sz w:val="24"/>
        </w:rPr>
        <w:t xml:space="preserve"> </w:t>
      </w:r>
      <w:r w:rsidRPr="00B17EED">
        <w:rPr>
          <w:rFonts w:ascii="Times New Roman" w:hAnsi="Times New Roman" w:cs="Times New Roman"/>
          <w:sz w:val="24"/>
        </w:rPr>
        <w:t>o incremento d</w:t>
      </w:r>
      <w:r w:rsidR="00751E3A" w:rsidRPr="00B17EED">
        <w:rPr>
          <w:rFonts w:ascii="Times New Roman" w:hAnsi="Times New Roman" w:cs="Times New Roman"/>
          <w:sz w:val="24"/>
        </w:rPr>
        <w:t>a composição do capital</w:t>
      </w:r>
      <w:r w:rsidRPr="00B17EED">
        <w:rPr>
          <w:rFonts w:ascii="Times New Roman" w:hAnsi="Times New Roman" w:cs="Times New Roman"/>
          <w:sz w:val="24"/>
        </w:rPr>
        <w:t xml:space="preserve"> e a sua circulação de forma</w:t>
      </w:r>
      <w:r w:rsidR="00751E3A" w:rsidRPr="00B17EED">
        <w:rPr>
          <w:rFonts w:ascii="Times New Roman" w:hAnsi="Times New Roman" w:cs="Times New Roman"/>
          <w:sz w:val="24"/>
        </w:rPr>
        <w:t xml:space="preserve"> mais rápida, isto é, para iniciar o processo produtivo não é mais necessário ao capitalista obter todos os recursos </w:t>
      </w:r>
      <w:proofErr w:type="gramStart"/>
      <w:r w:rsidR="00751E3A" w:rsidRPr="00B17EED">
        <w:rPr>
          <w:rFonts w:ascii="Times New Roman" w:hAnsi="Times New Roman" w:cs="Times New Roman"/>
          <w:sz w:val="24"/>
        </w:rPr>
        <w:t>necessários por si próprio</w:t>
      </w:r>
      <w:proofErr w:type="gramEnd"/>
      <w:r w:rsidR="00751E3A" w:rsidRPr="00B17EED">
        <w:rPr>
          <w:rFonts w:ascii="Times New Roman" w:hAnsi="Times New Roman" w:cs="Times New Roman"/>
          <w:sz w:val="24"/>
        </w:rPr>
        <w:t>, ele conta agora com a ajuda do capital bancário para o adiantamento do capital necessário para a instalação da fábrica e equipamentos, compra de matérias-primas e pagamento da força de trabalho</w:t>
      </w:r>
      <w:r w:rsidRPr="00B17EED">
        <w:rPr>
          <w:rFonts w:ascii="Times New Roman" w:hAnsi="Times New Roman" w:cs="Times New Roman"/>
          <w:sz w:val="24"/>
        </w:rPr>
        <w:t>,</w:t>
      </w:r>
      <w:r w:rsidR="00751E3A" w:rsidRPr="00B17EED">
        <w:rPr>
          <w:rFonts w:ascii="Times New Roman" w:hAnsi="Times New Roman" w:cs="Times New Roman"/>
          <w:sz w:val="24"/>
        </w:rPr>
        <w:t xml:space="preserve"> sem que a mercadoria tenha sido previamente produzida e a conversão do capital-mercadoria em capital-dinheiro tenha se realizado. O mesmo ocorre para o processo de reprodução do capital</w:t>
      </w:r>
      <w:r w:rsidRPr="00B17EED">
        <w:rPr>
          <w:rFonts w:ascii="Times New Roman" w:hAnsi="Times New Roman" w:cs="Times New Roman"/>
          <w:sz w:val="24"/>
        </w:rPr>
        <w:t>, em que</w:t>
      </w:r>
      <w:r w:rsidR="00BD4582" w:rsidRPr="00B17EED">
        <w:rPr>
          <w:rFonts w:ascii="Times New Roman" w:hAnsi="Times New Roman" w:cs="Times New Roman"/>
          <w:sz w:val="24"/>
        </w:rPr>
        <w:t xml:space="preserve"> antes</w:t>
      </w:r>
      <w:r w:rsidRPr="00B17EED">
        <w:rPr>
          <w:rFonts w:ascii="Times New Roman" w:hAnsi="Times New Roman" w:cs="Times New Roman"/>
          <w:sz w:val="24"/>
        </w:rPr>
        <w:t xml:space="preserve"> era necessário que todas, ou parte, </w:t>
      </w:r>
      <w:proofErr w:type="gramStart"/>
      <w:r w:rsidRPr="00B17EED">
        <w:rPr>
          <w:rFonts w:ascii="Times New Roman" w:hAnsi="Times New Roman" w:cs="Times New Roman"/>
          <w:sz w:val="24"/>
        </w:rPr>
        <w:t>das mercadoria</w:t>
      </w:r>
      <w:proofErr w:type="gramEnd"/>
      <w:r w:rsidRPr="00B17EED">
        <w:rPr>
          <w:rFonts w:ascii="Times New Roman" w:hAnsi="Times New Roman" w:cs="Times New Roman"/>
          <w:sz w:val="24"/>
        </w:rPr>
        <w:t xml:space="preserve"> produzidas pel</w:t>
      </w:r>
      <w:r w:rsidR="00BD4582" w:rsidRPr="00B17EED">
        <w:rPr>
          <w:rFonts w:ascii="Times New Roman" w:hAnsi="Times New Roman" w:cs="Times New Roman"/>
          <w:sz w:val="24"/>
        </w:rPr>
        <w:t>o cap</w:t>
      </w:r>
      <w:r w:rsidRPr="00B17EED">
        <w:rPr>
          <w:rFonts w:ascii="Times New Roman" w:hAnsi="Times New Roman" w:cs="Times New Roman"/>
          <w:sz w:val="24"/>
        </w:rPr>
        <w:t>italista industrial</w:t>
      </w:r>
      <w:r w:rsidR="00BD4582" w:rsidRPr="00B17EED">
        <w:rPr>
          <w:rFonts w:ascii="Times New Roman" w:hAnsi="Times New Roman" w:cs="Times New Roman"/>
          <w:sz w:val="24"/>
        </w:rPr>
        <w:t xml:space="preserve"> tivessem </w:t>
      </w:r>
      <w:r w:rsidR="00BD4582" w:rsidRPr="00B17EED">
        <w:rPr>
          <w:rFonts w:ascii="Times New Roman" w:hAnsi="Times New Roman" w:cs="Times New Roman"/>
          <w:sz w:val="24"/>
        </w:rPr>
        <w:lastRenderedPageBreak/>
        <w:t xml:space="preserve">sido vendidas para que </w:t>
      </w:r>
      <w:r w:rsidRPr="00B17EED">
        <w:rPr>
          <w:rFonts w:ascii="Times New Roman" w:hAnsi="Times New Roman" w:cs="Times New Roman"/>
          <w:sz w:val="24"/>
        </w:rPr>
        <w:t>fosse reiniciado nov</w:t>
      </w:r>
      <w:r w:rsidR="00BD4582" w:rsidRPr="00B17EED">
        <w:rPr>
          <w:rFonts w:ascii="Times New Roman" w:hAnsi="Times New Roman" w:cs="Times New Roman"/>
          <w:sz w:val="24"/>
        </w:rPr>
        <w:t xml:space="preserve">o processo produtivo, comprando novamente os fatores que compõem o processo </w:t>
      </w:r>
      <w:r w:rsidRPr="00B17EED">
        <w:rPr>
          <w:rFonts w:ascii="Times New Roman" w:hAnsi="Times New Roman" w:cs="Times New Roman"/>
          <w:sz w:val="24"/>
        </w:rPr>
        <w:t xml:space="preserve">produtivo </w:t>
      </w:r>
      <w:r w:rsidR="00BD4582" w:rsidRPr="00B17EED">
        <w:rPr>
          <w:rFonts w:ascii="Times New Roman" w:hAnsi="Times New Roman" w:cs="Times New Roman"/>
          <w:sz w:val="24"/>
        </w:rPr>
        <w:t>de sua fábrica.</w:t>
      </w:r>
    </w:p>
    <w:p w:rsidR="00AB1750" w:rsidRPr="00B17EED" w:rsidRDefault="009E0494" w:rsidP="005B2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17EED">
        <w:rPr>
          <w:rFonts w:ascii="Times New Roman" w:hAnsi="Times New Roman" w:cs="Times New Roman"/>
          <w:b/>
          <w:sz w:val="24"/>
        </w:rPr>
        <w:t xml:space="preserve">1.2 - </w:t>
      </w:r>
      <w:r w:rsidR="00AB1750" w:rsidRPr="00B17EED">
        <w:rPr>
          <w:rFonts w:ascii="Times New Roman" w:hAnsi="Times New Roman" w:cs="Times New Roman"/>
          <w:b/>
          <w:sz w:val="24"/>
        </w:rPr>
        <w:t>O CAPITAL COMERCIAL</w:t>
      </w:r>
    </w:p>
    <w:p w:rsidR="00BD4582" w:rsidRPr="00B17EED" w:rsidRDefault="00BD4582" w:rsidP="005B2CE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7EED">
        <w:rPr>
          <w:rFonts w:ascii="Times New Roman" w:hAnsi="Times New Roman" w:cs="Times New Roman"/>
          <w:sz w:val="24"/>
        </w:rPr>
        <w:t xml:space="preserve">O </w:t>
      </w:r>
      <w:r w:rsidR="00AB1750" w:rsidRPr="00B17EED">
        <w:rPr>
          <w:rFonts w:ascii="Times New Roman" w:hAnsi="Times New Roman" w:cs="Times New Roman"/>
          <w:sz w:val="24"/>
        </w:rPr>
        <w:t>surgimento do capital comercial</w:t>
      </w:r>
      <w:r w:rsidRPr="00B17EED">
        <w:rPr>
          <w:rFonts w:ascii="Times New Roman" w:hAnsi="Times New Roman" w:cs="Times New Roman"/>
          <w:sz w:val="24"/>
        </w:rPr>
        <w:t xml:space="preserve"> faz com que a preocupação com as vendas e conquista dos consumidores das mercadorias saia das mãos e mente do capitalista industrial. </w:t>
      </w:r>
      <w:r w:rsidR="003705D4" w:rsidRPr="00B17EED">
        <w:rPr>
          <w:rFonts w:ascii="Times New Roman" w:hAnsi="Times New Roman" w:cs="Times New Roman"/>
          <w:sz w:val="24"/>
        </w:rPr>
        <w:t xml:space="preserve">O capital comercial aparece </w:t>
      </w:r>
      <w:r w:rsidRPr="00B17EED">
        <w:rPr>
          <w:rFonts w:ascii="Times New Roman" w:hAnsi="Times New Roman" w:cs="Times New Roman"/>
          <w:sz w:val="24"/>
        </w:rPr>
        <w:t xml:space="preserve">então </w:t>
      </w:r>
      <w:r w:rsidR="003705D4" w:rsidRPr="00B17EED">
        <w:rPr>
          <w:rFonts w:ascii="Times New Roman" w:hAnsi="Times New Roman" w:cs="Times New Roman"/>
          <w:sz w:val="24"/>
        </w:rPr>
        <w:t>como uma necessidade para o capital industrial, já que esse poderia então ter como única preocupação a produção de mercadorias, sem sofrer interrupções no processo produtivo</w:t>
      </w:r>
      <w:r w:rsidR="007C773E" w:rsidRPr="00B17EED">
        <w:rPr>
          <w:rFonts w:ascii="Times New Roman" w:hAnsi="Times New Roman" w:cs="Times New Roman"/>
          <w:sz w:val="24"/>
        </w:rPr>
        <w:t>,</w:t>
      </w:r>
      <w:r w:rsidR="003705D4" w:rsidRPr="00B17EED">
        <w:rPr>
          <w:rFonts w:ascii="Times New Roman" w:hAnsi="Times New Roman" w:cs="Times New Roman"/>
          <w:sz w:val="24"/>
        </w:rPr>
        <w:t xml:space="preserve"> devido ao tempo de venda das mercadorias que por ele são produzidas. O capital comercial torna-se então um especialista na arte de vendas, divulgação, planejamento e marketing, dentre outras formas de tornar a circulação de merca</w:t>
      </w:r>
      <w:r w:rsidRPr="00B17EED">
        <w:rPr>
          <w:rFonts w:ascii="Times New Roman" w:hAnsi="Times New Roman" w:cs="Times New Roman"/>
          <w:sz w:val="24"/>
        </w:rPr>
        <w:t>dorias um processo mais rápido.</w:t>
      </w:r>
    </w:p>
    <w:p w:rsidR="00AB1750" w:rsidRPr="00B17EED" w:rsidRDefault="009E0494" w:rsidP="005B2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B17EED">
        <w:rPr>
          <w:rFonts w:ascii="Times New Roman" w:hAnsi="Times New Roman" w:cs="Times New Roman"/>
          <w:b/>
          <w:sz w:val="24"/>
        </w:rPr>
        <w:t xml:space="preserve">1.3 - </w:t>
      </w:r>
      <w:r w:rsidR="00AB1750" w:rsidRPr="00B17EED">
        <w:rPr>
          <w:rFonts w:ascii="Times New Roman" w:hAnsi="Times New Roman" w:cs="Times New Roman"/>
          <w:b/>
          <w:sz w:val="24"/>
        </w:rPr>
        <w:t>LUCRO</w:t>
      </w:r>
      <w:proofErr w:type="gramEnd"/>
      <w:r w:rsidR="00AB1750" w:rsidRPr="00B17EED">
        <w:rPr>
          <w:rFonts w:ascii="Times New Roman" w:hAnsi="Times New Roman" w:cs="Times New Roman"/>
          <w:b/>
          <w:sz w:val="24"/>
        </w:rPr>
        <w:t xml:space="preserve"> DO CAPITAL MERCANTIL</w:t>
      </w:r>
    </w:p>
    <w:p w:rsidR="00BD4582" w:rsidRPr="00B17EED" w:rsidRDefault="00BD4582" w:rsidP="005B2CE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7EED">
        <w:rPr>
          <w:rFonts w:ascii="Times New Roman" w:hAnsi="Times New Roman" w:cs="Times New Roman"/>
          <w:sz w:val="24"/>
        </w:rPr>
        <w:t>O lucro obtido pelo capital mercantil como um todo (tendo como partes o capital bancário e o capital comercial)</w:t>
      </w:r>
      <w:r w:rsidR="00AB1750" w:rsidRPr="00B17EED">
        <w:rPr>
          <w:rFonts w:ascii="Times New Roman" w:hAnsi="Times New Roman" w:cs="Times New Roman"/>
          <w:sz w:val="24"/>
        </w:rPr>
        <w:t xml:space="preserve"> não é algo novo ou criado por esse tipo de capi</w:t>
      </w:r>
      <w:r w:rsidR="0070342C" w:rsidRPr="00B17EED">
        <w:rPr>
          <w:rFonts w:ascii="Times New Roman" w:hAnsi="Times New Roman" w:cs="Times New Roman"/>
          <w:sz w:val="24"/>
        </w:rPr>
        <w:t xml:space="preserve">tal, pois é necessário lembrar que </w:t>
      </w:r>
      <w:r w:rsidR="00AB1750" w:rsidRPr="00B17EED">
        <w:rPr>
          <w:rFonts w:ascii="Times New Roman" w:hAnsi="Times New Roman" w:cs="Times New Roman"/>
          <w:sz w:val="24"/>
        </w:rPr>
        <w:t xml:space="preserve">o conhecimento obtido durante o estudo </w:t>
      </w:r>
      <w:r w:rsidR="0070342C" w:rsidRPr="00B17EED">
        <w:rPr>
          <w:rFonts w:ascii="Times New Roman" w:hAnsi="Times New Roman" w:cs="Times New Roman"/>
          <w:sz w:val="24"/>
        </w:rPr>
        <w:t xml:space="preserve">da determinação do valor </w:t>
      </w:r>
      <w:r w:rsidR="00AB1750" w:rsidRPr="00B17EED">
        <w:rPr>
          <w:rFonts w:ascii="Times New Roman" w:hAnsi="Times New Roman" w:cs="Times New Roman"/>
          <w:sz w:val="24"/>
        </w:rPr>
        <w:t xml:space="preserve">das mercadorias e do capital industrial </w:t>
      </w:r>
      <w:r w:rsidR="0070342C" w:rsidRPr="00B17EED">
        <w:rPr>
          <w:rFonts w:ascii="Times New Roman" w:hAnsi="Times New Roman" w:cs="Times New Roman"/>
          <w:sz w:val="24"/>
        </w:rPr>
        <w:t>é realizado</w:t>
      </w:r>
      <w:r w:rsidR="00AB1750" w:rsidRPr="00B17EED">
        <w:rPr>
          <w:rFonts w:ascii="Times New Roman" w:hAnsi="Times New Roman" w:cs="Times New Roman"/>
          <w:sz w:val="24"/>
        </w:rPr>
        <w:t xml:space="preserve"> apenas </w:t>
      </w:r>
      <w:r w:rsidR="0070342C" w:rsidRPr="00B17EED">
        <w:rPr>
          <w:rFonts w:ascii="Times New Roman" w:hAnsi="Times New Roman" w:cs="Times New Roman"/>
          <w:sz w:val="24"/>
        </w:rPr>
        <w:t>pel</w:t>
      </w:r>
      <w:r w:rsidR="00AB1750" w:rsidRPr="00B17EED">
        <w:rPr>
          <w:rFonts w:ascii="Times New Roman" w:hAnsi="Times New Roman" w:cs="Times New Roman"/>
          <w:sz w:val="24"/>
        </w:rPr>
        <w:t>a força de trabalho</w:t>
      </w:r>
      <w:r w:rsidR="0070342C" w:rsidRPr="00B17EED">
        <w:rPr>
          <w:rFonts w:ascii="Times New Roman" w:hAnsi="Times New Roman" w:cs="Times New Roman"/>
          <w:sz w:val="24"/>
        </w:rPr>
        <w:t>. A</w:t>
      </w:r>
      <w:r w:rsidR="00AB1750" w:rsidRPr="00B17EED">
        <w:rPr>
          <w:rFonts w:ascii="Times New Roman" w:hAnsi="Times New Roman" w:cs="Times New Roman"/>
          <w:sz w:val="24"/>
        </w:rPr>
        <w:t xml:space="preserve">penas o trabalhador pode gerar novo valor às mercadorias, tornando-se assim peça essencial porque não apenas consegue transferir seu valor às mercadorias, mas consegue ainda se recompor e ter mais valor a transferir a cada novo processo produtivo. </w:t>
      </w:r>
      <w:proofErr w:type="gramStart"/>
      <w:r w:rsidR="00AB1750" w:rsidRPr="00B17EED">
        <w:rPr>
          <w:rFonts w:ascii="Times New Roman" w:hAnsi="Times New Roman" w:cs="Times New Roman"/>
          <w:sz w:val="24"/>
        </w:rPr>
        <w:t>Os capitais comercial</w:t>
      </w:r>
      <w:proofErr w:type="gramEnd"/>
      <w:r w:rsidR="00AB1750" w:rsidRPr="00B17EED">
        <w:rPr>
          <w:rFonts w:ascii="Times New Roman" w:hAnsi="Times New Roman" w:cs="Times New Roman"/>
          <w:sz w:val="24"/>
        </w:rPr>
        <w:t xml:space="preserve"> e bancário conseguem então obter seu lucro através da extração de parte da mais-valia criada no capital industrial. Esse, ao invés de se preocupar com as vendas e aceitação de seus produtos no mercado, passa a outro capitalista essa responsabilidade pelo preço de se desprender de parte da mais-valia que ele mesmo se apossa do trabalhador.</w:t>
      </w:r>
    </w:p>
    <w:p w:rsidR="00AB1750" w:rsidRPr="00B17EED" w:rsidRDefault="009E0494" w:rsidP="005B2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17EED">
        <w:rPr>
          <w:rFonts w:ascii="Times New Roman" w:hAnsi="Times New Roman" w:cs="Times New Roman"/>
          <w:b/>
          <w:sz w:val="24"/>
        </w:rPr>
        <w:t xml:space="preserve">2 - </w:t>
      </w:r>
      <w:r w:rsidR="00AB1750" w:rsidRPr="00B17EED">
        <w:rPr>
          <w:rFonts w:ascii="Times New Roman" w:hAnsi="Times New Roman" w:cs="Times New Roman"/>
          <w:b/>
          <w:sz w:val="24"/>
        </w:rPr>
        <w:t>CRESCIMENTO E DESENVOLVIMENTO DE UMA NOVA FORMA DE CAPITAL COMERCIAL</w:t>
      </w:r>
    </w:p>
    <w:p w:rsidR="007A5078" w:rsidRPr="00B17EED" w:rsidRDefault="009E0494" w:rsidP="005B2CE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7EED">
        <w:rPr>
          <w:rFonts w:ascii="Times New Roman" w:hAnsi="Times New Roman" w:cs="Times New Roman"/>
          <w:sz w:val="24"/>
        </w:rPr>
        <w:t xml:space="preserve">Com o passar dos anos </w:t>
      </w:r>
      <w:r w:rsidR="00634DDA" w:rsidRPr="00B17EED">
        <w:rPr>
          <w:rFonts w:ascii="Times New Roman" w:hAnsi="Times New Roman" w:cs="Times New Roman"/>
          <w:sz w:val="24"/>
        </w:rPr>
        <w:t>o capital comercial foi desenvolvendo-se e</w:t>
      </w:r>
      <w:r w:rsidR="0070342C" w:rsidRPr="00B17EED">
        <w:rPr>
          <w:rFonts w:ascii="Times New Roman" w:hAnsi="Times New Roman" w:cs="Times New Roman"/>
          <w:sz w:val="24"/>
        </w:rPr>
        <w:t>,</w:t>
      </w:r>
      <w:r w:rsidR="00634DDA" w:rsidRPr="00B17EED">
        <w:rPr>
          <w:rFonts w:ascii="Times New Roman" w:hAnsi="Times New Roman" w:cs="Times New Roman"/>
          <w:sz w:val="24"/>
        </w:rPr>
        <w:t xml:space="preserve"> no mundo atual</w:t>
      </w:r>
      <w:r w:rsidR="007A5078" w:rsidRPr="00B17EED">
        <w:rPr>
          <w:rFonts w:ascii="Times New Roman" w:hAnsi="Times New Roman" w:cs="Times New Roman"/>
          <w:sz w:val="24"/>
        </w:rPr>
        <w:t>,</w:t>
      </w:r>
      <w:r w:rsidR="00634DDA" w:rsidRPr="00B17EED">
        <w:rPr>
          <w:rFonts w:ascii="Times New Roman" w:hAnsi="Times New Roman" w:cs="Times New Roman"/>
          <w:sz w:val="24"/>
        </w:rPr>
        <w:t xml:space="preserve"> composto de</w:t>
      </w:r>
      <w:r w:rsidR="007A5078" w:rsidRPr="00B17EED">
        <w:rPr>
          <w:rFonts w:ascii="Times New Roman" w:hAnsi="Times New Roman" w:cs="Times New Roman"/>
          <w:sz w:val="24"/>
        </w:rPr>
        <w:t xml:space="preserve"> inúmeros meios tecnológicos e pela</w:t>
      </w:r>
      <w:r w:rsidR="00634DDA" w:rsidRPr="00B17EED">
        <w:rPr>
          <w:rFonts w:ascii="Times New Roman" w:hAnsi="Times New Roman" w:cs="Times New Roman"/>
          <w:sz w:val="24"/>
        </w:rPr>
        <w:t xml:space="preserve"> expansão da internet, esse tipo de capital também passou por uma modificação para se adequar não só às necessidades dos consumidore</w:t>
      </w:r>
      <w:r w:rsidR="007A5078" w:rsidRPr="00B17EED">
        <w:rPr>
          <w:rFonts w:ascii="Times New Roman" w:hAnsi="Times New Roman" w:cs="Times New Roman"/>
          <w:sz w:val="24"/>
        </w:rPr>
        <w:t xml:space="preserve">s, mas </w:t>
      </w:r>
      <w:r w:rsidR="0070342C" w:rsidRPr="00B17EED">
        <w:rPr>
          <w:rFonts w:ascii="Times New Roman" w:hAnsi="Times New Roman" w:cs="Times New Roman"/>
          <w:sz w:val="24"/>
        </w:rPr>
        <w:t xml:space="preserve">também </w:t>
      </w:r>
      <w:r w:rsidR="007A5078" w:rsidRPr="00B17EED">
        <w:rPr>
          <w:rFonts w:ascii="Times New Roman" w:hAnsi="Times New Roman" w:cs="Times New Roman"/>
          <w:sz w:val="24"/>
        </w:rPr>
        <w:t>dos capitalistas.</w:t>
      </w:r>
    </w:p>
    <w:p w:rsidR="007A5078" w:rsidRPr="00B17EED" w:rsidRDefault="00AB1750" w:rsidP="005B2CE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7EED">
        <w:rPr>
          <w:rFonts w:ascii="Times New Roman" w:hAnsi="Times New Roman" w:cs="Times New Roman"/>
          <w:sz w:val="24"/>
        </w:rPr>
        <w:t xml:space="preserve">O comércio eletrônico tem crescido ano após ano, em especial aqui no Brasil, mostrando um novo tipo de competição e mercado que as empresas têm assumido. Esse tipo de comércio </w:t>
      </w:r>
      <w:r w:rsidRPr="00B17EED">
        <w:rPr>
          <w:rFonts w:ascii="Times New Roman" w:hAnsi="Times New Roman" w:cs="Times New Roman"/>
          <w:sz w:val="24"/>
        </w:rPr>
        <w:lastRenderedPageBreak/>
        <w:t>traz inúmeros benefícios às empresas ajudando a diminuir a despesa com lojas físicas</w:t>
      </w:r>
      <w:r w:rsidR="00634DDA" w:rsidRPr="00B17EED">
        <w:rPr>
          <w:rFonts w:ascii="Times New Roman" w:hAnsi="Times New Roman" w:cs="Times New Roman"/>
          <w:sz w:val="24"/>
        </w:rPr>
        <w:t xml:space="preserve"> (capital fixo)</w:t>
      </w:r>
      <w:r w:rsidRPr="00B17EED">
        <w:rPr>
          <w:rFonts w:ascii="Times New Roman" w:hAnsi="Times New Roman" w:cs="Times New Roman"/>
          <w:sz w:val="24"/>
        </w:rPr>
        <w:t xml:space="preserve"> e tornando seus produtos mais acessíveis </w:t>
      </w:r>
      <w:r w:rsidR="007A5078" w:rsidRPr="00B17EED">
        <w:rPr>
          <w:rFonts w:ascii="Times New Roman" w:hAnsi="Times New Roman" w:cs="Times New Roman"/>
          <w:sz w:val="24"/>
        </w:rPr>
        <w:t>aos</w:t>
      </w:r>
      <w:r w:rsidRPr="00B17EED">
        <w:rPr>
          <w:rFonts w:ascii="Times New Roman" w:hAnsi="Times New Roman" w:cs="Times New Roman"/>
          <w:sz w:val="24"/>
        </w:rPr>
        <w:t xml:space="preserve"> locais </w:t>
      </w:r>
      <w:r w:rsidR="00634DDA" w:rsidRPr="00B17EED">
        <w:rPr>
          <w:rFonts w:ascii="Times New Roman" w:hAnsi="Times New Roman" w:cs="Times New Roman"/>
          <w:sz w:val="24"/>
        </w:rPr>
        <w:t>afastados das principais lojas e</w:t>
      </w:r>
      <w:r w:rsidRPr="00B17EED">
        <w:rPr>
          <w:rFonts w:ascii="Times New Roman" w:hAnsi="Times New Roman" w:cs="Times New Roman"/>
          <w:sz w:val="24"/>
        </w:rPr>
        <w:t xml:space="preserve"> centros comerciais. Várias vantagens são criadas através desse modelo de capital comercial, estudado na disciplina de Economia Política II. Uma das principais funções do capital comercial é tirar a preocup</w:t>
      </w:r>
      <w:r w:rsidR="0070342C" w:rsidRPr="00B17EED">
        <w:rPr>
          <w:rFonts w:ascii="Times New Roman" w:hAnsi="Times New Roman" w:cs="Times New Roman"/>
          <w:sz w:val="24"/>
        </w:rPr>
        <w:t>ação das vendas de produtos, ist</w:t>
      </w:r>
      <w:r w:rsidRPr="00B17EED">
        <w:rPr>
          <w:rFonts w:ascii="Times New Roman" w:hAnsi="Times New Roman" w:cs="Times New Roman"/>
          <w:sz w:val="24"/>
        </w:rPr>
        <w:t>o é, da conversão de capital</w:t>
      </w:r>
      <w:r w:rsidR="00634DDA" w:rsidRPr="00B17EED">
        <w:rPr>
          <w:rFonts w:ascii="Times New Roman" w:hAnsi="Times New Roman" w:cs="Times New Roman"/>
          <w:sz w:val="24"/>
        </w:rPr>
        <w:t>-mercadoria em capital-dinheiro</w:t>
      </w:r>
      <w:r w:rsidRPr="00B17EED">
        <w:rPr>
          <w:rFonts w:ascii="Times New Roman" w:hAnsi="Times New Roman" w:cs="Times New Roman"/>
          <w:sz w:val="24"/>
        </w:rPr>
        <w:t>, para que</w:t>
      </w:r>
      <w:r w:rsidR="0070342C" w:rsidRPr="00B17EED">
        <w:rPr>
          <w:rFonts w:ascii="Times New Roman" w:hAnsi="Times New Roman" w:cs="Times New Roman"/>
          <w:sz w:val="24"/>
        </w:rPr>
        <w:t>,</w:t>
      </w:r>
      <w:r w:rsidRPr="00B17EED">
        <w:rPr>
          <w:rFonts w:ascii="Times New Roman" w:hAnsi="Times New Roman" w:cs="Times New Roman"/>
          <w:sz w:val="24"/>
        </w:rPr>
        <w:t xml:space="preserve"> assim, este retorne à empresa para a divisão de lucros dos acionistas ou proprietários e continue movendo o processo produtivo. Através das compras feitas no comércio os produtos podem ultrapassar os limites físicos das empresas, podendo ser adquiridos por qualquer pessoa que tenha acesso ao mundo digital.</w:t>
      </w:r>
    </w:p>
    <w:p w:rsidR="00AB1750" w:rsidRPr="00B17EED" w:rsidRDefault="00AB1750" w:rsidP="005B2CE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7EED">
        <w:rPr>
          <w:rFonts w:ascii="Times New Roman" w:hAnsi="Times New Roman" w:cs="Times New Roman"/>
          <w:sz w:val="24"/>
        </w:rPr>
        <w:t xml:space="preserve">No Brasil, o número de usuários cresceu muito nos últimos anos, chegando a 80 Milhões de internautas. O crescimento da renda nos últimos anos ajudou os consumidores das classes C e D </w:t>
      </w:r>
      <w:r w:rsidR="007A5078" w:rsidRPr="00B17EED">
        <w:rPr>
          <w:rFonts w:ascii="Times New Roman" w:hAnsi="Times New Roman" w:cs="Times New Roman"/>
          <w:sz w:val="24"/>
        </w:rPr>
        <w:t>a poder</w:t>
      </w:r>
      <w:r w:rsidRPr="00B17EED">
        <w:rPr>
          <w:rFonts w:ascii="Times New Roman" w:hAnsi="Times New Roman" w:cs="Times New Roman"/>
          <w:sz w:val="24"/>
        </w:rPr>
        <w:t xml:space="preserve"> ter acesso </w:t>
      </w:r>
      <w:r w:rsidR="0070342C" w:rsidRPr="00B17EED">
        <w:rPr>
          <w:rFonts w:ascii="Times New Roman" w:hAnsi="Times New Roman" w:cs="Times New Roman"/>
          <w:sz w:val="24"/>
        </w:rPr>
        <w:t>à</w:t>
      </w:r>
      <w:r w:rsidRPr="00B17EED">
        <w:rPr>
          <w:rFonts w:ascii="Times New Roman" w:hAnsi="Times New Roman" w:cs="Times New Roman"/>
          <w:sz w:val="24"/>
        </w:rPr>
        <w:t xml:space="preserve"> tecnologia da mesma forma que as classes A e B. A desconfiança que acompanhava as compras online vem sendo vencida e hoje, 35 milhões de brasileiros já fazem </w:t>
      </w:r>
      <w:r w:rsidR="007A5078" w:rsidRPr="00B17EED">
        <w:rPr>
          <w:rFonts w:ascii="Times New Roman" w:hAnsi="Times New Roman" w:cs="Times New Roman"/>
          <w:sz w:val="24"/>
        </w:rPr>
        <w:t>compras pela</w:t>
      </w:r>
      <w:r w:rsidRPr="00B17EED">
        <w:rPr>
          <w:rFonts w:ascii="Times New Roman" w:hAnsi="Times New Roman" w:cs="Times New Roman"/>
          <w:sz w:val="24"/>
        </w:rPr>
        <w:t xml:space="preserve"> internet. O faturamento anual com o comércio eletrônico no Brasil só tem crescido ao longo do tempo e tem-se mostrado cada vez mais expressivo, chegando a 22,5 bilhões em 2012.</w:t>
      </w:r>
      <w:r w:rsidR="0070342C" w:rsidRPr="00B17EED">
        <w:rPr>
          <w:rFonts w:ascii="Times New Roman" w:hAnsi="Times New Roman" w:cs="Times New Roman"/>
          <w:sz w:val="24"/>
        </w:rPr>
        <w:t xml:space="preserve"> </w:t>
      </w:r>
      <w:r w:rsidRPr="00B17EED">
        <w:rPr>
          <w:rFonts w:ascii="Times New Roman" w:hAnsi="Times New Roman" w:cs="Times New Roman"/>
          <w:sz w:val="24"/>
        </w:rPr>
        <w:t>Vemos bem essa mudança no comportamento dos consumidores quando comparamos com o faturamento dos dez anos anteriores, quando em 2002 atingia 900 milhões (0,9 bilhões).</w:t>
      </w:r>
    </w:p>
    <w:p w:rsidR="003705D4" w:rsidRPr="00B17EED" w:rsidRDefault="003705D4" w:rsidP="005B2CE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7EED">
        <w:rPr>
          <w:rFonts w:ascii="Times New Roman" w:hAnsi="Times New Roman" w:cs="Times New Roman"/>
          <w:sz w:val="24"/>
        </w:rPr>
        <w:t>Através das</w:t>
      </w:r>
      <w:r w:rsidR="0070342C" w:rsidRPr="00B17EED">
        <w:rPr>
          <w:rFonts w:ascii="Times New Roman" w:hAnsi="Times New Roman" w:cs="Times New Roman"/>
          <w:sz w:val="24"/>
        </w:rPr>
        <w:t xml:space="preserve"> vendas mais abrangentes no comé</w:t>
      </w:r>
      <w:r w:rsidRPr="00B17EED">
        <w:rPr>
          <w:rFonts w:ascii="Times New Roman" w:hAnsi="Times New Roman" w:cs="Times New Roman"/>
          <w:sz w:val="24"/>
        </w:rPr>
        <w:t xml:space="preserve">rcio eletrônico, a produção de mercadorias também pode se tornar mais específica, </w:t>
      </w:r>
      <w:proofErr w:type="gramStart"/>
      <w:r w:rsidRPr="00B17EED">
        <w:rPr>
          <w:rFonts w:ascii="Times New Roman" w:hAnsi="Times New Roman" w:cs="Times New Roman"/>
          <w:sz w:val="24"/>
        </w:rPr>
        <w:t>atendendo a</w:t>
      </w:r>
      <w:proofErr w:type="gramEnd"/>
      <w:r w:rsidRPr="00B17EED">
        <w:rPr>
          <w:rFonts w:ascii="Times New Roman" w:hAnsi="Times New Roman" w:cs="Times New Roman"/>
          <w:sz w:val="24"/>
        </w:rPr>
        <w:t xml:space="preserve"> pedidos</w:t>
      </w:r>
      <w:r w:rsidR="0070342C" w:rsidRPr="00B17EED">
        <w:rPr>
          <w:rFonts w:ascii="Times New Roman" w:hAnsi="Times New Roman" w:cs="Times New Roman"/>
          <w:sz w:val="24"/>
        </w:rPr>
        <w:t xml:space="preserve"> </w:t>
      </w:r>
      <w:r w:rsidRPr="00B17EED">
        <w:rPr>
          <w:rFonts w:ascii="Times New Roman" w:hAnsi="Times New Roman" w:cs="Times New Roman"/>
          <w:sz w:val="24"/>
        </w:rPr>
        <w:t>(necessidades) dos consumidores, ao invés de se preocupar com a venda dos produtos já criados. As empresas podem esperar ou estudar melhor a demanda pelos seus produtos e atender assim os consumidores de maneira que para eles isso possa se tornar uma compra individual, como se o produto fosse produzido somente para ele.</w:t>
      </w:r>
    </w:p>
    <w:p w:rsidR="003705D4" w:rsidRPr="00B17EED" w:rsidRDefault="003705D4" w:rsidP="005B2CE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7EED">
        <w:rPr>
          <w:rFonts w:ascii="Times New Roman" w:hAnsi="Times New Roman" w:cs="Times New Roman"/>
          <w:sz w:val="24"/>
        </w:rPr>
        <w:t xml:space="preserve">Não só o tempo de circulação passa a diminuir, mas também </w:t>
      </w:r>
      <w:proofErr w:type="gramStart"/>
      <w:r w:rsidRPr="00B17EED">
        <w:rPr>
          <w:rFonts w:ascii="Times New Roman" w:hAnsi="Times New Roman" w:cs="Times New Roman"/>
          <w:sz w:val="24"/>
        </w:rPr>
        <w:t>o tamanho da esfera da circulação pode crescer</w:t>
      </w:r>
      <w:proofErr w:type="gramEnd"/>
      <w:r w:rsidRPr="00B17EED">
        <w:rPr>
          <w:rFonts w:ascii="Times New Roman" w:hAnsi="Times New Roman" w:cs="Times New Roman"/>
          <w:sz w:val="24"/>
        </w:rPr>
        <w:t>, atingindo novos públicos devido a facilidade do acesso a</w:t>
      </w:r>
      <w:r w:rsidR="007A5078" w:rsidRPr="00B17EED">
        <w:rPr>
          <w:rFonts w:ascii="Times New Roman" w:hAnsi="Times New Roman" w:cs="Times New Roman"/>
          <w:sz w:val="24"/>
        </w:rPr>
        <w:t>os</w:t>
      </w:r>
      <w:r w:rsidRPr="00B17EED">
        <w:rPr>
          <w:rFonts w:ascii="Times New Roman" w:hAnsi="Times New Roman" w:cs="Times New Roman"/>
          <w:sz w:val="24"/>
        </w:rPr>
        <w:t xml:space="preserve"> inúmeros produtos e lojas virtuais. Os custos para as empresas são diminuídos </w:t>
      </w:r>
      <w:r w:rsidR="0070342C" w:rsidRPr="00B17EED">
        <w:rPr>
          <w:rFonts w:ascii="Times New Roman" w:hAnsi="Times New Roman" w:cs="Times New Roman"/>
          <w:sz w:val="24"/>
        </w:rPr>
        <w:t>na medida em que</w:t>
      </w:r>
      <w:r w:rsidRPr="00B17EED">
        <w:rPr>
          <w:rFonts w:ascii="Times New Roman" w:hAnsi="Times New Roman" w:cs="Times New Roman"/>
          <w:sz w:val="24"/>
        </w:rPr>
        <w:t xml:space="preserve"> a empres</w:t>
      </w:r>
      <w:r w:rsidR="00D13D73" w:rsidRPr="00B17EED">
        <w:rPr>
          <w:rFonts w:ascii="Times New Roman" w:hAnsi="Times New Roman" w:cs="Times New Roman"/>
          <w:sz w:val="24"/>
        </w:rPr>
        <w:t>a economiza em infraestrutura (</w:t>
      </w:r>
      <w:r w:rsidRPr="00B17EED">
        <w:rPr>
          <w:rFonts w:ascii="Times New Roman" w:hAnsi="Times New Roman" w:cs="Times New Roman"/>
          <w:sz w:val="24"/>
        </w:rPr>
        <w:t>capital fixo), cap</w:t>
      </w:r>
      <w:r w:rsidR="00D13D73" w:rsidRPr="00B17EED">
        <w:rPr>
          <w:rFonts w:ascii="Times New Roman" w:hAnsi="Times New Roman" w:cs="Times New Roman"/>
          <w:sz w:val="24"/>
        </w:rPr>
        <w:t>ital circulante,</w:t>
      </w:r>
      <w:r w:rsidRPr="00B17EED">
        <w:rPr>
          <w:rFonts w:ascii="Times New Roman" w:hAnsi="Times New Roman" w:cs="Times New Roman"/>
          <w:sz w:val="24"/>
        </w:rPr>
        <w:t xml:space="preserve"> funcionários e vendedores (força de trabalho)</w:t>
      </w:r>
      <w:r w:rsidR="00D13D73" w:rsidRPr="00B17EED">
        <w:rPr>
          <w:rFonts w:ascii="Times New Roman" w:hAnsi="Times New Roman" w:cs="Times New Roman"/>
          <w:sz w:val="24"/>
        </w:rPr>
        <w:t>. Para o consumidor os benefícios também são muitos, podendo ele ter acesso a mais mercadorias de diferentes indústrias, utilidades, marcas e classes num período muito menor e ainda na comodidade de sua casa</w:t>
      </w:r>
      <w:r w:rsidR="00CB7DA9" w:rsidRPr="00B17EED">
        <w:rPr>
          <w:rFonts w:ascii="Times New Roman" w:hAnsi="Times New Roman" w:cs="Times New Roman"/>
          <w:sz w:val="24"/>
        </w:rPr>
        <w:t>.</w:t>
      </w:r>
    </w:p>
    <w:p w:rsidR="0070342C" w:rsidRPr="00B17EED" w:rsidRDefault="0070342C" w:rsidP="005B2CE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0342C" w:rsidRPr="00B17EED" w:rsidRDefault="0070342C" w:rsidP="005B2CE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7EED">
        <w:rPr>
          <w:rFonts w:ascii="Times New Roman" w:hAnsi="Times New Roman" w:cs="Times New Roman"/>
          <w:sz w:val="24"/>
        </w:rPr>
        <w:lastRenderedPageBreak/>
        <w:t>CONSIDERAÇÕES FINAIS</w:t>
      </w:r>
    </w:p>
    <w:p w:rsidR="007D435A" w:rsidRDefault="007D435A" w:rsidP="005B2CE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7EED">
        <w:rPr>
          <w:rFonts w:ascii="Times New Roman" w:hAnsi="Times New Roman" w:cs="Times New Roman"/>
          <w:sz w:val="24"/>
        </w:rPr>
        <w:t xml:space="preserve">O capital comercial na forma de comércio eletrônico </w:t>
      </w:r>
      <w:r w:rsidR="002F0CCB" w:rsidRPr="00B17EED">
        <w:rPr>
          <w:rFonts w:ascii="Times New Roman" w:hAnsi="Times New Roman" w:cs="Times New Roman"/>
          <w:sz w:val="24"/>
        </w:rPr>
        <w:t xml:space="preserve">desenvolve-se cada vez mais rápido no sistema de produção capitalista, tornando-se mais eficiente na sua responsabilidade de acelerar o processo produtivo, assessorando o capital industrial ao não só levar à esfera de circulação as mercadorias, mas a também criar e expandir o universo de possibilidades de compra e venda. Com as compras feitas de maneira antecipada ou de forma mais individual pelos consumidores, o processo produtivo em si é acelerado e torna-se mais contínuo, sem os hiatos de produção criados pela ausência de transformação de todo o capital-mercadoria em capital-dinheiro. Com um menor tempo de rotação do capital e uma maior quantidade de mercadorias criadas, as empresas tem a possibilidade de expandir seus produtos, aumentando assim a massa de lucro obtido. </w:t>
      </w:r>
      <w:r w:rsidRPr="00B17EED">
        <w:rPr>
          <w:rFonts w:ascii="Times New Roman" w:hAnsi="Times New Roman" w:cs="Times New Roman"/>
          <w:sz w:val="24"/>
        </w:rPr>
        <w:t>O capital comercial acelera o processo de acumulação de capital e se reprodução do processo produtivo, sendo assim se enorme importância para o sistema produtivo principalmente pela sua capacidade de se transformar e evoluir para atender às necessidades do capitalismo.</w:t>
      </w:r>
    </w:p>
    <w:p w:rsidR="007D435A" w:rsidRDefault="007D435A" w:rsidP="005B2CE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E6B90" w:rsidRDefault="00DE6B90" w:rsidP="005B2CE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REFEFÊNCIAS BIBLIOGRÁFICAS</w:t>
      </w:r>
    </w:p>
    <w:p w:rsidR="000E3CB1" w:rsidRPr="000E3CB1" w:rsidRDefault="000E3CB1" w:rsidP="000E3CB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E3CB1">
        <w:rPr>
          <w:rFonts w:ascii="Times New Roman" w:hAnsi="Times New Roman" w:cs="Times New Roman"/>
          <w:sz w:val="24"/>
        </w:rPr>
        <w:t xml:space="preserve">GONZÁLES, H. P. </w:t>
      </w:r>
      <w:r w:rsidRPr="00B311F2">
        <w:rPr>
          <w:rFonts w:ascii="Times New Roman" w:hAnsi="Times New Roman" w:cs="Times New Roman"/>
          <w:b/>
          <w:sz w:val="24"/>
        </w:rPr>
        <w:t>Economia política do capitalismo</w:t>
      </w:r>
      <w:r w:rsidRPr="000E3CB1">
        <w:rPr>
          <w:rFonts w:ascii="Times New Roman" w:hAnsi="Times New Roman" w:cs="Times New Roman"/>
          <w:sz w:val="24"/>
        </w:rPr>
        <w:t xml:space="preserve">. Lisboa, Seara Nova, 1977, volumes I e II.  </w:t>
      </w:r>
    </w:p>
    <w:p w:rsidR="000E3CB1" w:rsidRPr="000E3CB1" w:rsidRDefault="000E3CB1" w:rsidP="000E3CB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E3CB1">
        <w:rPr>
          <w:rFonts w:ascii="Times New Roman" w:hAnsi="Times New Roman" w:cs="Times New Roman"/>
          <w:sz w:val="24"/>
        </w:rPr>
        <w:t xml:space="preserve">MARX, K. </w:t>
      </w:r>
      <w:r w:rsidRPr="00B311F2">
        <w:rPr>
          <w:rFonts w:ascii="Times New Roman" w:hAnsi="Times New Roman" w:cs="Times New Roman"/>
          <w:b/>
          <w:sz w:val="24"/>
        </w:rPr>
        <w:t>O capital</w:t>
      </w:r>
      <w:r w:rsidRPr="000E3CB1">
        <w:rPr>
          <w:rFonts w:ascii="Times New Roman" w:hAnsi="Times New Roman" w:cs="Times New Roman"/>
          <w:sz w:val="24"/>
        </w:rPr>
        <w:t xml:space="preserve">. Rio de Janeiro, Bertrand Brasil. Livros I, II e III, 1989.  </w:t>
      </w:r>
    </w:p>
    <w:p w:rsidR="007D435A" w:rsidRPr="00DE6B90" w:rsidRDefault="000E3CB1" w:rsidP="000E3CB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E3CB1">
        <w:rPr>
          <w:rFonts w:ascii="Times New Roman" w:hAnsi="Times New Roman" w:cs="Times New Roman"/>
          <w:sz w:val="24"/>
        </w:rPr>
        <w:t xml:space="preserve">RIBEIRO, N. R. </w:t>
      </w:r>
      <w:r w:rsidRPr="00B311F2">
        <w:rPr>
          <w:rFonts w:ascii="Times New Roman" w:hAnsi="Times New Roman" w:cs="Times New Roman"/>
          <w:b/>
          <w:sz w:val="24"/>
        </w:rPr>
        <w:t>O capital em movimento: ciclos, rotação e reprodução</w:t>
      </w:r>
      <w:r w:rsidRPr="000E3CB1">
        <w:rPr>
          <w:rFonts w:ascii="Times New Roman" w:hAnsi="Times New Roman" w:cs="Times New Roman"/>
          <w:sz w:val="24"/>
        </w:rPr>
        <w:t>. João Pessoa, Editora Universitária, 2009.</w:t>
      </w:r>
    </w:p>
    <w:sectPr w:rsidR="007D435A" w:rsidRPr="00DE6B90" w:rsidSect="00400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C7" w:rsidRDefault="005614C7" w:rsidP="00FD4400">
      <w:pPr>
        <w:spacing w:after="0" w:line="240" w:lineRule="auto"/>
      </w:pPr>
      <w:r>
        <w:separator/>
      </w:r>
    </w:p>
  </w:endnote>
  <w:endnote w:type="continuationSeparator" w:id="0">
    <w:p w:rsidR="005614C7" w:rsidRDefault="005614C7" w:rsidP="00FD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47" w:rsidRDefault="00400A4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948456"/>
      <w:docPartObj>
        <w:docPartGallery w:val="Page Numbers (Bottom of Page)"/>
        <w:docPartUnique/>
      </w:docPartObj>
    </w:sdtPr>
    <w:sdtEndPr/>
    <w:sdtContent>
      <w:p w:rsidR="00400A47" w:rsidRDefault="00400A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B7A">
          <w:rPr>
            <w:noProof/>
          </w:rPr>
          <w:t>5</w:t>
        </w:r>
        <w:r>
          <w:fldChar w:fldCharType="end"/>
        </w:r>
      </w:p>
    </w:sdtContent>
  </w:sdt>
  <w:p w:rsidR="00400A47" w:rsidRDefault="00400A4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47" w:rsidRDefault="00400A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C7" w:rsidRDefault="005614C7" w:rsidP="00FD4400">
      <w:pPr>
        <w:spacing w:after="0" w:line="240" w:lineRule="auto"/>
      </w:pPr>
      <w:r>
        <w:separator/>
      </w:r>
    </w:p>
  </w:footnote>
  <w:footnote w:type="continuationSeparator" w:id="0">
    <w:p w:rsidR="005614C7" w:rsidRDefault="005614C7" w:rsidP="00FD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47" w:rsidRDefault="00400A4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47" w:rsidRDefault="00400A4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47" w:rsidRDefault="00400A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732"/>
    <w:rsid w:val="00030EE6"/>
    <w:rsid w:val="00072759"/>
    <w:rsid w:val="00092094"/>
    <w:rsid w:val="000A46A9"/>
    <w:rsid w:val="000A6F41"/>
    <w:rsid w:val="000E3CB1"/>
    <w:rsid w:val="00176076"/>
    <w:rsid w:val="00215C06"/>
    <w:rsid w:val="002B6C5E"/>
    <w:rsid w:val="002F0CCB"/>
    <w:rsid w:val="003032F3"/>
    <w:rsid w:val="003705D4"/>
    <w:rsid w:val="00400A47"/>
    <w:rsid w:val="00495122"/>
    <w:rsid w:val="004A4B2E"/>
    <w:rsid w:val="004F6A92"/>
    <w:rsid w:val="00517750"/>
    <w:rsid w:val="00520ADD"/>
    <w:rsid w:val="005614C7"/>
    <w:rsid w:val="00580CC5"/>
    <w:rsid w:val="005B2CEA"/>
    <w:rsid w:val="00634DDA"/>
    <w:rsid w:val="006636C5"/>
    <w:rsid w:val="00696C98"/>
    <w:rsid w:val="0070342C"/>
    <w:rsid w:val="007337A1"/>
    <w:rsid w:val="00751E3A"/>
    <w:rsid w:val="007A5078"/>
    <w:rsid w:val="007C773E"/>
    <w:rsid w:val="007D435A"/>
    <w:rsid w:val="00894B7A"/>
    <w:rsid w:val="008C2DD8"/>
    <w:rsid w:val="009510F4"/>
    <w:rsid w:val="00980098"/>
    <w:rsid w:val="009A6560"/>
    <w:rsid w:val="009E0494"/>
    <w:rsid w:val="00A4172C"/>
    <w:rsid w:val="00A45770"/>
    <w:rsid w:val="00A94A44"/>
    <w:rsid w:val="00AB1750"/>
    <w:rsid w:val="00B17370"/>
    <w:rsid w:val="00B17EED"/>
    <w:rsid w:val="00B311F2"/>
    <w:rsid w:val="00BD4582"/>
    <w:rsid w:val="00C56C63"/>
    <w:rsid w:val="00C57ACC"/>
    <w:rsid w:val="00C6308B"/>
    <w:rsid w:val="00C96A57"/>
    <w:rsid w:val="00CB7DA9"/>
    <w:rsid w:val="00CD0845"/>
    <w:rsid w:val="00D13D73"/>
    <w:rsid w:val="00D724B1"/>
    <w:rsid w:val="00D77877"/>
    <w:rsid w:val="00D85453"/>
    <w:rsid w:val="00DE6B90"/>
    <w:rsid w:val="00F16732"/>
    <w:rsid w:val="00F3377F"/>
    <w:rsid w:val="00F714BE"/>
    <w:rsid w:val="00FB336C"/>
    <w:rsid w:val="00FD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17370"/>
  </w:style>
  <w:style w:type="paragraph" w:styleId="Cabealho">
    <w:name w:val="header"/>
    <w:basedOn w:val="Normal"/>
    <w:link w:val="CabealhoChar"/>
    <w:uiPriority w:val="99"/>
    <w:unhideWhenUsed/>
    <w:rsid w:val="00FD44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400"/>
  </w:style>
  <w:style w:type="paragraph" w:styleId="Rodap">
    <w:name w:val="footer"/>
    <w:basedOn w:val="Normal"/>
    <w:link w:val="RodapChar"/>
    <w:uiPriority w:val="99"/>
    <w:unhideWhenUsed/>
    <w:rsid w:val="00FD44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1432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Gomes</dc:creator>
  <cp:lastModifiedBy>Lucas Milanez de Lima Almeida</cp:lastModifiedBy>
  <cp:revision>17</cp:revision>
  <dcterms:created xsi:type="dcterms:W3CDTF">2013-10-30T22:49:00Z</dcterms:created>
  <dcterms:modified xsi:type="dcterms:W3CDTF">2013-10-31T19:56:00Z</dcterms:modified>
</cp:coreProperties>
</file>